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85" w:rsidRDefault="00762485" w:rsidP="007624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485" w:rsidRDefault="00762485" w:rsidP="007624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485" w:rsidRDefault="00762485" w:rsidP="007624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ABD" w:rsidRPr="00762485" w:rsidRDefault="00C80ABD" w:rsidP="007624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t>Age</w:t>
      </w:r>
      <w:bookmarkStart w:id="0" w:name="_GoBack"/>
      <w:bookmarkEnd w:id="0"/>
      <w:r w:rsidRPr="00762485">
        <w:rPr>
          <w:rFonts w:ascii="Times New Roman" w:hAnsi="Times New Roman" w:cs="Times New Roman"/>
          <w:sz w:val="24"/>
          <w:szCs w:val="24"/>
        </w:rPr>
        <w:t xml:space="preserve"> Discrimination in Employment Act</w:t>
      </w:r>
    </w:p>
    <w:p w:rsidR="00E2292F" w:rsidRPr="00762485" w:rsidRDefault="00E2292F" w:rsidP="007624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t>Name</w:t>
      </w:r>
    </w:p>
    <w:p w:rsidR="00E2292F" w:rsidRPr="00762485" w:rsidRDefault="00E2292F" w:rsidP="007624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t>Institution Affiliations</w:t>
      </w:r>
    </w:p>
    <w:p w:rsidR="00E2292F" w:rsidRPr="00762485" w:rsidRDefault="00E2292F" w:rsidP="007624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t>Course Title</w:t>
      </w:r>
    </w:p>
    <w:p w:rsidR="00E2292F" w:rsidRPr="00762485" w:rsidRDefault="00E2292F" w:rsidP="007624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t>Date</w:t>
      </w:r>
    </w:p>
    <w:p w:rsidR="00E2292F" w:rsidRPr="00762485" w:rsidRDefault="00E2292F" w:rsidP="0076248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br w:type="page"/>
      </w:r>
    </w:p>
    <w:p w:rsidR="00762485" w:rsidRPr="004662AB" w:rsidRDefault="00762485" w:rsidP="0076248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2AB">
        <w:rPr>
          <w:rFonts w:ascii="Times New Roman" w:hAnsi="Times New Roman" w:cs="Times New Roman"/>
          <w:b/>
          <w:sz w:val="24"/>
          <w:szCs w:val="24"/>
        </w:rPr>
        <w:lastRenderedPageBreak/>
        <w:t>Discussion 1</w:t>
      </w:r>
    </w:p>
    <w:p w:rsidR="00D472C9" w:rsidRDefault="00C80ABD" w:rsidP="0076248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t xml:space="preserve">I have chosen to discuss the Age Discrimination in Employment Act, (ADEA). The act </w:t>
      </w:r>
      <w:proofErr w:type="gramStart"/>
      <w:r w:rsidRPr="00762485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762485">
        <w:rPr>
          <w:rFonts w:ascii="Times New Roman" w:hAnsi="Times New Roman" w:cs="Times New Roman"/>
          <w:sz w:val="24"/>
          <w:szCs w:val="24"/>
        </w:rPr>
        <w:t xml:space="preserve"> established in the year 1967 </w:t>
      </w:r>
      <w:r w:rsidR="00762485">
        <w:rPr>
          <w:rFonts w:ascii="Times New Roman" w:hAnsi="Times New Roman" w:cs="Times New Roman"/>
          <w:sz w:val="24"/>
          <w:szCs w:val="24"/>
        </w:rPr>
        <w:t>to protect</w:t>
      </w:r>
      <w:r w:rsidRPr="00762485">
        <w:rPr>
          <w:rFonts w:ascii="Times New Roman" w:hAnsi="Times New Roman" w:cs="Times New Roman"/>
          <w:sz w:val="24"/>
          <w:szCs w:val="24"/>
        </w:rPr>
        <w:t xml:space="preserve"> workers who were aged above 40 years </w:t>
      </w:r>
      <w:r w:rsidR="00762485" w:rsidRPr="00762485">
        <w:rPr>
          <w:rFonts w:ascii="Times New Roman" w:hAnsi="Times New Roman" w:cs="Times New Roman"/>
          <w:sz w:val="24"/>
          <w:szCs w:val="24"/>
        </w:rPr>
        <w:t>against</w:t>
      </w:r>
      <w:r w:rsidRPr="00762485">
        <w:rPr>
          <w:rFonts w:ascii="Times New Roman" w:hAnsi="Times New Roman" w:cs="Times New Roman"/>
          <w:sz w:val="24"/>
          <w:szCs w:val="24"/>
        </w:rPr>
        <w:t xml:space="preserve"> di</w:t>
      </w:r>
      <w:r w:rsidR="00E2292F" w:rsidRPr="00762485">
        <w:rPr>
          <w:rFonts w:ascii="Times New Roman" w:hAnsi="Times New Roman" w:cs="Times New Roman"/>
          <w:sz w:val="24"/>
          <w:szCs w:val="24"/>
        </w:rPr>
        <w:t>scrimination based on their age</w:t>
      </w:r>
      <w:r w:rsidR="00762485" w:rsidRPr="00762485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E2292F" w:rsidRPr="00762485">
        <w:rPr>
          <w:rFonts w:ascii="Times New Roman" w:hAnsi="Times New Roman" w:cs="Times New Roman"/>
          <w:sz w:val="24"/>
          <w:szCs w:val="24"/>
          <w:shd w:val="clear" w:color="auto" w:fill="FFFFFF"/>
        </w:rPr>
        <w:t>Agatstein</w:t>
      </w:r>
      <w:proofErr w:type="spellEnd"/>
      <w:r w:rsidR="00E2292F" w:rsidRPr="00762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1973). </w:t>
      </w:r>
      <w:r w:rsidRPr="00762485">
        <w:rPr>
          <w:rFonts w:ascii="Times New Roman" w:hAnsi="Times New Roman" w:cs="Times New Roman"/>
          <w:sz w:val="24"/>
          <w:szCs w:val="24"/>
        </w:rPr>
        <w:t xml:space="preserve"> The staffing has evolved in </w:t>
      </w:r>
      <w:r w:rsidR="00762485" w:rsidRPr="00762485">
        <w:rPr>
          <w:rFonts w:ascii="Times New Roman" w:hAnsi="Times New Roman" w:cs="Times New Roman"/>
          <w:sz w:val="24"/>
          <w:szCs w:val="24"/>
        </w:rPr>
        <w:t>various</w:t>
      </w:r>
      <w:r w:rsidRPr="00762485">
        <w:rPr>
          <w:rFonts w:ascii="Times New Roman" w:hAnsi="Times New Roman" w:cs="Times New Roman"/>
          <w:sz w:val="24"/>
          <w:szCs w:val="24"/>
        </w:rPr>
        <w:t xml:space="preserve"> ways, for instance, in how a </w:t>
      </w:r>
      <w:r w:rsidR="00762485" w:rsidRPr="00762485">
        <w:rPr>
          <w:rFonts w:ascii="Times New Roman" w:hAnsi="Times New Roman" w:cs="Times New Roman"/>
          <w:sz w:val="24"/>
          <w:szCs w:val="24"/>
        </w:rPr>
        <w:t>prospect</w:t>
      </w:r>
      <w:r w:rsidR="00762485">
        <w:rPr>
          <w:rFonts w:ascii="Times New Roman" w:hAnsi="Times New Roman" w:cs="Times New Roman"/>
          <w:sz w:val="24"/>
          <w:szCs w:val="24"/>
        </w:rPr>
        <w:t>ive</w:t>
      </w:r>
      <w:r w:rsidRPr="00762485">
        <w:rPr>
          <w:rFonts w:ascii="Times New Roman" w:hAnsi="Times New Roman" w:cs="Times New Roman"/>
          <w:sz w:val="24"/>
          <w:szCs w:val="24"/>
        </w:rPr>
        <w:t xml:space="preserve"> employer is interviewed. Age should not be a limitation or an issue of concern when an employer </w:t>
      </w:r>
      <w:r w:rsidR="00762485" w:rsidRPr="00762485">
        <w:rPr>
          <w:rFonts w:ascii="Times New Roman" w:hAnsi="Times New Roman" w:cs="Times New Roman"/>
          <w:sz w:val="24"/>
          <w:szCs w:val="24"/>
        </w:rPr>
        <w:t>decides</w:t>
      </w:r>
      <w:r w:rsidRPr="00762485">
        <w:rPr>
          <w:rFonts w:ascii="Times New Roman" w:hAnsi="Times New Roman" w:cs="Times New Roman"/>
          <w:sz w:val="24"/>
          <w:szCs w:val="24"/>
        </w:rPr>
        <w:t xml:space="preserve"> to hire. Questions about age can only be discussed for purposes of pension plans after a person has been hired. Any discussions about the time you were born before hiring are improper. </w:t>
      </w:r>
      <w:r w:rsidR="00D472C9" w:rsidRPr="00762485">
        <w:rPr>
          <w:rFonts w:ascii="Times New Roman" w:hAnsi="Times New Roman" w:cs="Times New Roman"/>
          <w:sz w:val="24"/>
          <w:szCs w:val="24"/>
        </w:rPr>
        <w:t xml:space="preserve">The ADEA limits employers from coming up with age limits and make sure that people are hired according to their qualifications and abilities and not their age. </w:t>
      </w:r>
      <w:r w:rsidR="00F817F1" w:rsidRPr="00762485">
        <w:rPr>
          <w:rFonts w:ascii="Times New Roman" w:hAnsi="Times New Roman" w:cs="Times New Roman"/>
          <w:sz w:val="24"/>
          <w:szCs w:val="24"/>
        </w:rPr>
        <w:t xml:space="preserve">The ADEA additionally makes it unlawful for employers to reduce </w:t>
      </w:r>
      <w:r w:rsidR="00762485">
        <w:rPr>
          <w:rFonts w:ascii="Times New Roman" w:hAnsi="Times New Roman" w:cs="Times New Roman"/>
          <w:sz w:val="24"/>
          <w:szCs w:val="24"/>
        </w:rPr>
        <w:t xml:space="preserve">the </w:t>
      </w:r>
      <w:r w:rsidR="00F817F1" w:rsidRPr="00762485">
        <w:rPr>
          <w:rFonts w:ascii="Times New Roman" w:hAnsi="Times New Roman" w:cs="Times New Roman"/>
          <w:sz w:val="24"/>
          <w:szCs w:val="24"/>
        </w:rPr>
        <w:t>wages or benefits of an employee based on their age. After an employee is hired, the ADEA protects employers from discrimination of age as far as wages, job assignments, promoti</w:t>
      </w:r>
      <w:r w:rsidR="009537D5" w:rsidRPr="00762485">
        <w:rPr>
          <w:rFonts w:ascii="Times New Roman" w:hAnsi="Times New Roman" w:cs="Times New Roman"/>
          <w:sz w:val="24"/>
          <w:szCs w:val="24"/>
        </w:rPr>
        <w:t>ons</w:t>
      </w:r>
      <w:r w:rsidR="00762485">
        <w:rPr>
          <w:rFonts w:ascii="Times New Roman" w:hAnsi="Times New Roman" w:cs="Times New Roman"/>
          <w:sz w:val="24"/>
          <w:szCs w:val="24"/>
        </w:rPr>
        <w:t>,</w:t>
      </w:r>
      <w:r w:rsidR="009537D5" w:rsidRPr="00762485">
        <w:rPr>
          <w:rFonts w:ascii="Times New Roman" w:hAnsi="Times New Roman" w:cs="Times New Roman"/>
          <w:sz w:val="24"/>
          <w:szCs w:val="24"/>
        </w:rPr>
        <w:t xml:space="preserve"> and other employee</w:t>
      </w:r>
      <w:r w:rsidR="00762485">
        <w:rPr>
          <w:rFonts w:ascii="Times New Roman" w:hAnsi="Times New Roman" w:cs="Times New Roman"/>
          <w:sz w:val="24"/>
          <w:szCs w:val="24"/>
        </w:rPr>
        <w:t>-</w:t>
      </w:r>
      <w:r w:rsidR="009537D5" w:rsidRPr="00762485">
        <w:rPr>
          <w:rFonts w:ascii="Times New Roman" w:hAnsi="Times New Roman" w:cs="Times New Roman"/>
          <w:sz w:val="24"/>
          <w:szCs w:val="24"/>
        </w:rPr>
        <w:t xml:space="preserve">related </w:t>
      </w:r>
      <w:r w:rsidR="00F817F1" w:rsidRPr="00762485">
        <w:rPr>
          <w:rFonts w:ascii="Times New Roman" w:hAnsi="Times New Roman" w:cs="Times New Roman"/>
          <w:sz w:val="24"/>
          <w:szCs w:val="24"/>
        </w:rPr>
        <w:t>issues are concerned.</w:t>
      </w:r>
      <w:r w:rsidR="00036FFE" w:rsidRPr="00762485">
        <w:rPr>
          <w:rFonts w:ascii="Times New Roman" w:hAnsi="Times New Roman" w:cs="Times New Roman"/>
          <w:sz w:val="24"/>
          <w:szCs w:val="24"/>
        </w:rPr>
        <w:t xml:space="preserve"> Discrimination based on age done in any way or form towards an employee can result in a lawsuit by the (EEOC) Equal Employment Opportunity Commission.</w:t>
      </w:r>
    </w:p>
    <w:p w:rsidR="00762485" w:rsidRPr="00762485" w:rsidRDefault="00762485" w:rsidP="0076248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292F" w:rsidRPr="00762485" w:rsidRDefault="00E2292F" w:rsidP="007624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br w:type="page"/>
      </w:r>
    </w:p>
    <w:p w:rsidR="00E2292F" w:rsidRPr="00762485" w:rsidRDefault="00E2292F" w:rsidP="007624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485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E2292F" w:rsidRPr="00762485" w:rsidRDefault="00E2292F" w:rsidP="0076248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762485">
        <w:rPr>
          <w:rFonts w:ascii="Times New Roman" w:hAnsi="Times New Roman" w:cs="Times New Roman"/>
          <w:sz w:val="24"/>
          <w:szCs w:val="24"/>
          <w:shd w:val="clear" w:color="auto" w:fill="FFFFFF"/>
        </w:rPr>
        <w:t>Agatstein</w:t>
      </w:r>
      <w:proofErr w:type="spellEnd"/>
      <w:r w:rsidRPr="00762485">
        <w:rPr>
          <w:rFonts w:ascii="Times New Roman" w:hAnsi="Times New Roman" w:cs="Times New Roman"/>
          <w:sz w:val="24"/>
          <w:szCs w:val="24"/>
          <w:shd w:val="clear" w:color="auto" w:fill="FFFFFF"/>
        </w:rPr>
        <w:t>, D. J. (1973).</w:t>
      </w:r>
      <w:proofErr w:type="gramEnd"/>
      <w:r w:rsidRPr="00762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Age Discrimination in Employment Act of 1967: A Critique. </w:t>
      </w:r>
      <w:proofErr w:type="gramStart"/>
      <w:r w:rsidRPr="0076248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NYLF</w:t>
      </w:r>
      <w:r w:rsidRPr="0076248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6248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762485">
        <w:rPr>
          <w:rFonts w:ascii="Times New Roman" w:hAnsi="Times New Roman" w:cs="Times New Roman"/>
          <w:sz w:val="24"/>
          <w:szCs w:val="24"/>
          <w:shd w:val="clear" w:color="auto" w:fill="FFFFFF"/>
        </w:rPr>
        <w:t>, 309.</w:t>
      </w:r>
      <w:proofErr w:type="gramEnd"/>
    </w:p>
    <w:p w:rsidR="00E2292F" w:rsidRPr="00762485" w:rsidRDefault="00E2292F" w:rsidP="0076248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2485">
        <w:rPr>
          <w:rFonts w:ascii="Times New Roman" w:hAnsi="Times New Roman" w:cs="Times New Roman"/>
          <w:sz w:val="24"/>
          <w:szCs w:val="24"/>
        </w:rPr>
        <w:t>Baack</w:t>
      </w:r>
      <w:proofErr w:type="spellEnd"/>
      <w:r w:rsidRPr="00762485">
        <w:rPr>
          <w:rFonts w:ascii="Times New Roman" w:hAnsi="Times New Roman" w:cs="Times New Roman"/>
          <w:sz w:val="24"/>
          <w:szCs w:val="24"/>
        </w:rPr>
        <w:t>, D., Reilly, M., &amp; Minnick, C., &amp; (2014).</w:t>
      </w:r>
      <w:proofErr w:type="gramEnd"/>
      <w:r w:rsidRPr="00762485">
        <w:rPr>
          <w:rFonts w:ascii="Times New Roman" w:hAnsi="Times New Roman" w:cs="Times New Roman"/>
          <w:sz w:val="24"/>
          <w:szCs w:val="24"/>
        </w:rPr>
        <w:t xml:space="preserve"> The five functions of effective management (2nd </w:t>
      </w:r>
      <w:proofErr w:type="gramStart"/>
      <w:r w:rsidRPr="00762485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62485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762485">
        <w:rPr>
          <w:rFonts w:ascii="Times New Roman" w:hAnsi="Times New Roman" w:cs="Times New Roman"/>
          <w:sz w:val="24"/>
          <w:szCs w:val="24"/>
        </w:rPr>
        <w:t>[Electronic version].</w:t>
      </w:r>
      <w:proofErr w:type="gramEnd"/>
      <w:r w:rsidRPr="00762485">
        <w:rPr>
          <w:rFonts w:ascii="Times New Roman" w:hAnsi="Times New Roman" w:cs="Times New Roman"/>
          <w:sz w:val="24"/>
          <w:szCs w:val="24"/>
        </w:rPr>
        <w:t xml:space="preserve"> Retrieved from https://content.ashford.edu/</w:t>
      </w:r>
    </w:p>
    <w:p w:rsidR="009537D5" w:rsidRPr="00762485" w:rsidRDefault="009537D5" w:rsidP="007624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37D5" w:rsidRPr="00762485" w:rsidSect="004662A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56" w:rsidRDefault="00C06C56" w:rsidP="00762485">
      <w:pPr>
        <w:spacing w:after="0" w:line="240" w:lineRule="auto"/>
      </w:pPr>
      <w:r>
        <w:separator/>
      </w:r>
    </w:p>
  </w:endnote>
  <w:endnote w:type="continuationSeparator" w:id="0">
    <w:p w:rsidR="00C06C56" w:rsidRDefault="00C06C56" w:rsidP="0076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56" w:rsidRDefault="00C06C56" w:rsidP="00762485">
      <w:pPr>
        <w:spacing w:after="0" w:line="240" w:lineRule="auto"/>
      </w:pPr>
      <w:r>
        <w:separator/>
      </w:r>
    </w:p>
  </w:footnote>
  <w:footnote w:type="continuationSeparator" w:id="0">
    <w:p w:rsidR="00C06C56" w:rsidRDefault="00C06C56" w:rsidP="0076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3295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2485" w:rsidRPr="00762485" w:rsidRDefault="00762485" w:rsidP="00762485">
        <w:pPr>
          <w:spacing w:line="480" w:lineRule="auto"/>
          <w:jc w:val="both"/>
          <w:rPr>
            <w:rFonts w:ascii="Times New Roman" w:hAnsi="Times New Roman" w:cs="Times New Roman"/>
            <w:sz w:val="24"/>
            <w:szCs w:val="24"/>
          </w:rPr>
        </w:pPr>
        <w:r w:rsidRPr="00762485">
          <w:rPr>
            <w:rFonts w:ascii="Times New Roman" w:hAnsi="Times New Roman" w:cs="Times New Roman"/>
            <w:sz w:val="24"/>
            <w:szCs w:val="24"/>
          </w:rPr>
          <w:t>AGE DISCRIMINATION IN EMPLOYMENT ACT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2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485" w:rsidRDefault="007624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528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662AB" w:rsidRPr="004662AB" w:rsidRDefault="004662AB" w:rsidP="004662AB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4662AB">
          <w:rPr>
            <w:rFonts w:ascii="Times New Roman" w:hAnsi="Times New Roman" w:cs="Times New Roman"/>
            <w:sz w:val="24"/>
            <w:szCs w:val="24"/>
          </w:rPr>
          <w:t xml:space="preserve">Running Head: AGE DISCRIMINATION IN EMPLOYMENT ACT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Pr="004662AB"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 w:rsidRPr="004662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62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62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662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62485" w:rsidRDefault="00762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WwsDAyNDE1szAwszBX0lEKTi0uzszPAykwrgUAKTnDzCwAAAA="/>
  </w:docVars>
  <w:rsids>
    <w:rsidRoot w:val="00C80ABD"/>
    <w:rsid w:val="00036FFE"/>
    <w:rsid w:val="001855CC"/>
    <w:rsid w:val="004662AB"/>
    <w:rsid w:val="00467C58"/>
    <w:rsid w:val="005A4797"/>
    <w:rsid w:val="00762485"/>
    <w:rsid w:val="009537D5"/>
    <w:rsid w:val="009E320F"/>
    <w:rsid w:val="00C06C56"/>
    <w:rsid w:val="00C80ABD"/>
    <w:rsid w:val="00D4235A"/>
    <w:rsid w:val="00D472C9"/>
    <w:rsid w:val="00E2292F"/>
    <w:rsid w:val="00F817F1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85"/>
  </w:style>
  <w:style w:type="paragraph" w:styleId="Footer">
    <w:name w:val="footer"/>
    <w:basedOn w:val="Normal"/>
    <w:link w:val="FooterChar"/>
    <w:uiPriority w:val="99"/>
    <w:unhideWhenUsed/>
    <w:rsid w:val="0076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85"/>
  </w:style>
  <w:style w:type="paragraph" w:styleId="Footer">
    <w:name w:val="footer"/>
    <w:basedOn w:val="Normal"/>
    <w:link w:val="FooterChar"/>
    <w:uiPriority w:val="99"/>
    <w:unhideWhenUsed/>
    <w:rsid w:val="0076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2021-05-21T19:46:00Z</dcterms:created>
  <dcterms:modified xsi:type="dcterms:W3CDTF">2021-05-21T19:46:00Z</dcterms:modified>
</cp:coreProperties>
</file>